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1CDF" w14:textId="06A2DF9C" w:rsidR="004628E6" w:rsidRDefault="004628E6" w:rsidP="004628E6">
      <w:pPr>
        <w:spacing w:line="1100" w:lineRule="exact"/>
        <w:ind w:firstLine="1044"/>
        <w:jc w:val="center"/>
        <w:rPr>
          <w:rFonts w:ascii="宋体" w:hAnsi="宋体" w:cs="宋体-18030"/>
          <w:b/>
          <w:bCs/>
          <w:kern w:val="0"/>
          <w:sz w:val="52"/>
          <w:szCs w:val="52"/>
        </w:rPr>
      </w:pPr>
      <w:r>
        <w:rPr>
          <w:rFonts w:ascii="宋体" w:hAnsi="宋体" w:cs="宋体-18030" w:hint="eastAsia"/>
          <w:b/>
          <w:bCs/>
          <w:kern w:val="0"/>
          <w:sz w:val="52"/>
          <w:szCs w:val="52"/>
        </w:rPr>
        <w:t>校</w:t>
      </w:r>
      <w:r w:rsidRPr="00F10DAA">
        <w:rPr>
          <w:rFonts w:ascii="宋体" w:hAnsi="宋体" w:cs="宋体-18030" w:hint="eastAsia"/>
          <w:b/>
          <w:bCs/>
          <w:kern w:val="0"/>
          <w:sz w:val="52"/>
          <w:szCs w:val="52"/>
        </w:rPr>
        <w:t>级工程</w:t>
      </w:r>
      <w:r>
        <w:rPr>
          <w:rFonts w:ascii="宋体" w:hAnsi="宋体" w:cs="宋体-18030" w:hint="eastAsia"/>
          <w:b/>
          <w:bCs/>
          <w:kern w:val="0"/>
          <w:sz w:val="52"/>
          <w:szCs w:val="52"/>
        </w:rPr>
        <w:t>（</w:t>
      </w:r>
      <w:r w:rsidRPr="00F10DAA">
        <w:rPr>
          <w:rFonts w:ascii="宋体" w:hAnsi="宋体" w:cs="宋体-18030" w:hint="eastAsia"/>
          <w:b/>
          <w:bCs/>
          <w:kern w:val="0"/>
          <w:sz w:val="52"/>
          <w:szCs w:val="52"/>
        </w:rPr>
        <w:t>技术</w:t>
      </w:r>
      <w:r>
        <w:rPr>
          <w:rFonts w:ascii="宋体" w:hAnsi="宋体" w:cs="宋体-18030" w:hint="eastAsia"/>
          <w:b/>
          <w:bCs/>
          <w:kern w:val="0"/>
          <w:sz w:val="52"/>
          <w:szCs w:val="52"/>
        </w:rPr>
        <w:t>）</w:t>
      </w:r>
      <w:r w:rsidRPr="00F10DAA">
        <w:rPr>
          <w:rFonts w:ascii="宋体" w:hAnsi="宋体" w:cs="宋体-18030" w:hint="eastAsia"/>
          <w:b/>
          <w:bCs/>
          <w:kern w:val="0"/>
          <w:sz w:val="52"/>
          <w:szCs w:val="52"/>
        </w:rPr>
        <w:t>研究</w:t>
      </w:r>
      <w:r w:rsidR="001579A3">
        <w:rPr>
          <w:rFonts w:ascii="宋体" w:hAnsi="宋体" w:cs="宋体-18030" w:hint="eastAsia"/>
          <w:b/>
          <w:bCs/>
          <w:kern w:val="0"/>
          <w:sz w:val="52"/>
          <w:szCs w:val="52"/>
        </w:rPr>
        <w:t>中心、</w:t>
      </w:r>
      <w:r w:rsidR="00DE1FB5">
        <w:rPr>
          <w:rFonts w:ascii="宋体" w:hAnsi="宋体" w:cs="宋体-18030" w:hint="eastAsia"/>
          <w:b/>
          <w:bCs/>
          <w:kern w:val="0"/>
          <w:sz w:val="52"/>
          <w:szCs w:val="52"/>
        </w:rPr>
        <w:t>重点</w:t>
      </w:r>
      <w:r w:rsidR="001579A3">
        <w:rPr>
          <w:rFonts w:ascii="宋体" w:hAnsi="宋体" w:cs="宋体-18030" w:hint="eastAsia"/>
          <w:b/>
          <w:bCs/>
          <w:kern w:val="0"/>
          <w:sz w:val="52"/>
          <w:szCs w:val="52"/>
        </w:rPr>
        <w:t>实验室</w:t>
      </w:r>
    </w:p>
    <w:p w14:paraId="268352A8" w14:textId="6397C56A" w:rsidR="004628E6" w:rsidRPr="00F10DAA" w:rsidRDefault="004628E6" w:rsidP="004628E6">
      <w:pPr>
        <w:spacing w:line="1100" w:lineRule="exact"/>
        <w:ind w:firstLine="1044"/>
        <w:jc w:val="center"/>
        <w:rPr>
          <w:rFonts w:ascii="宋体" w:hAnsi="宋体" w:cs="宋体-18030"/>
          <w:b/>
          <w:bCs/>
          <w:kern w:val="0"/>
          <w:sz w:val="52"/>
          <w:szCs w:val="52"/>
        </w:rPr>
      </w:pPr>
      <w:r>
        <w:rPr>
          <w:rFonts w:ascii="宋体" w:hAnsi="宋体" w:cs="宋体-18030" w:hint="eastAsia"/>
          <w:b/>
          <w:bCs/>
          <w:kern w:val="0"/>
          <w:sz w:val="52"/>
          <w:szCs w:val="52"/>
        </w:rPr>
        <w:t>20</w:t>
      </w:r>
      <w:r w:rsidR="00FC0671">
        <w:rPr>
          <w:rFonts w:ascii="宋体" w:hAnsi="宋体" w:cs="宋体-18030"/>
          <w:b/>
          <w:bCs/>
          <w:kern w:val="0"/>
          <w:sz w:val="52"/>
          <w:szCs w:val="52"/>
        </w:rPr>
        <w:t>22</w:t>
      </w:r>
      <w:r w:rsidRPr="00F10DAA">
        <w:rPr>
          <w:rFonts w:ascii="宋体" w:hAnsi="宋体" w:cs="宋体-18030" w:hint="eastAsia"/>
          <w:b/>
          <w:bCs/>
          <w:kern w:val="0"/>
          <w:sz w:val="52"/>
          <w:szCs w:val="52"/>
        </w:rPr>
        <w:t>年度工作总结</w:t>
      </w:r>
    </w:p>
    <w:p w14:paraId="1706C0FD" w14:textId="77777777" w:rsidR="004628E6" w:rsidRPr="00F10DAA" w:rsidRDefault="004628E6" w:rsidP="004628E6">
      <w:pPr>
        <w:widowControl/>
        <w:spacing w:line="420" w:lineRule="atLeast"/>
        <w:ind w:firstLine="1040"/>
        <w:rPr>
          <w:rFonts w:ascii="宋体" w:hAnsi="宋体" w:cs="宋体-18030"/>
          <w:sz w:val="52"/>
          <w:szCs w:val="52"/>
        </w:rPr>
      </w:pPr>
    </w:p>
    <w:p w14:paraId="79266819" w14:textId="77777777" w:rsidR="004628E6" w:rsidRPr="00F10DAA" w:rsidRDefault="004628E6" w:rsidP="004628E6">
      <w:pPr>
        <w:widowControl/>
        <w:spacing w:line="420" w:lineRule="atLeast"/>
        <w:ind w:firstLine="562"/>
        <w:rPr>
          <w:rFonts w:ascii="宋体" w:hAnsi="宋体" w:cs="宋体-18030"/>
          <w:b/>
          <w:bCs/>
          <w:kern w:val="0"/>
          <w:sz w:val="28"/>
          <w:szCs w:val="28"/>
        </w:rPr>
      </w:pPr>
    </w:p>
    <w:p w14:paraId="51747E24" w14:textId="77777777" w:rsidR="004628E6" w:rsidRDefault="004628E6" w:rsidP="004628E6">
      <w:pPr>
        <w:widowControl/>
        <w:spacing w:line="420" w:lineRule="atLeast"/>
        <w:ind w:firstLine="562"/>
        <w:rPr>
          <w:rFonts w:ascii="宋体" w:hAnsi="宋体" w:cs="宋体-18030"/>
          <w:b/>
          <w:bCs/>
          <w:kern w:val="0"/>
          <w:sz w:val="28"/>
          <w:szCs w:val="28"/>
        </w:rPr>
      </w:pPr>
    </w:p>
    <w:p w14:paraId="7D181D0A" w14:textId="77777777" w:rsidR="004628E6" w:rsidRDefault="004628E6" w:rsidP="004628E6">
      <w:pPr>
        <w:widowControl/>
        <w:spacing w:line="1000" w:lineRule="exact"/>
        <w:ind w:firstLine="562"/>
        <w:rPr>
          <w:rFonts w:ascii="宋体" w:hAnsi="宋体" w:cs="宋体-18030"/>
          <w:b/>
          <w:bCs/>
          <w:kern w:val="0"/>
          <w:sz w:val="28"/>
          <w:szCs w:val="28"/>
        </w:rPr>
      </w:pPr>
    </w:p>
    <w:p w14:paraId="211F1367" w14:textId="3E2A4C02" w:rsidR="004628E6" w:rsidRDefault="004628E6" w:rsidP="004628E6">
      <w:pPr>
        <w:widowControl/>
        <w:spacing w:line="800" w:lineRule="exact"/>
        <w:ind w:firstLineChars="187" w:firstLine="598"/>
        <w:jc w:val="left"/>
        <w:rPr>
          <w:rFonts w:ascii="宋体" w:hAnsi="宋体" w:cs="宋体-18030"/>
          <w:kern w:val="0"/>
          <w:sz w:val="32"/>
          <w:szCs w:val="32"/>
        </w:rPr>
      </w:pPr>
      <w:r>
        <w:rPr>
          <w:rFonts w:ascii="宋体" w:hAnsi="宋体" w:cs="宋体-18030" w:hint="eastAsia"/>
          <w:kern w:val="0"/>
          <w:sz w:val="32"/>
          <w:szCs w:val="32"/>
        </w:rPr>
        <w:t>工程</w:t>
      </w:r>
      <w:r w:rsidR="001579A3">
        <w:rPr>
          <w:rFonts w:ascii="宋体" w:hAnsi="宋体" w:cs="宋体-18030" w:hint="eastAsia"/>
          <w:kern w:val="0"/>
          <w:sz w:val="32"/>
          <w:szCs w:val="32"/>
        </w:rPr>
        <w:t>中心、实验室</w:t>
      </w:r>
      <w:r>
        <w:rPr>
          <w:rFonts w:ascii="宋体" w:hAnsi="宋体" w:cs="宋体-18030" w:hint="eastAsia"/>
          <w:kern w:val="0"/>
          <w:sz w:val="32"/>
          <w:szCs w:val="32"/>
        </w:rPr>
        <w:t>名称：</w:t>
      </w:r>
    </w:p>
    <w:p w14:paraId="4038192E" w14:textId="46BBFE3B" w:rsidR="004628E6" w:rsidRDefault="004628E6" w:rsidP="004628E6">
      <w:pPr>
        <w:widowControl/>
        <w:spacing w:line="800" w:lineRule="exact"/>
        <w:ind w:firstLineChars="187" w:firstLine="598"/>
        <w:jc w:val="left"/>
        <w:rPr>
          <w:rFonts w:ascii="宋体" w:hAnsi="宋体" w:cs="宋体-18030"/>
          <w:kern w:val="0"/>
          <w:sz w:val="32"/>
          <w:szCs w:val="32"/>
        </w:rPr>
      </w:pPr>
      <w:r>
        <w:rPr>
          <w:rFonts w:ascii="宋体" w:hAnsi="宋体" w:cs="宋体-18030" w:hint="eastAsia"/>
          <w:kern w:val="0"/>
          <w:sz w:val="32"/>
          <w:szCs w:val="32"/>
        </w:rPr>
        <w:t>依托学院</w:t>
      </w:r>
      <w:r w:rsidR="00B47704">
        <w:rPr>
          <w:rFonts w:ascii="宋体" w:hAnsi="宋体" w:cs="宋体-18030" w:hint="eastAsia"/>
          <w:kern w:val="0"/>
          <w:sz w:val="32"/>
          <w:szCs w:val="32"/>
        </w:rPr>
        <w:t>、部门</w:t>
      </w:r>
      <w:r>
        <w:rPr>
          <w:rFonts w:ascii="宋体" w:hAnsi="宋体" w:cs="宋体-18030" w:hint="eastAsia"/>
          <w:kern w:val="0"/>
          <w:sz w:val="32"/>
          <w:szCs w:val="32"/>
        </w:rPr>
        <w:t>（盖章）:</w:t>
      </w:r>
      <w:r>
        <w:rPr>
          <w:rFonts w:ascii="仿宋_GB2312" w:hint="eastAsia"/>
          <w:kern w:val="0"/>
        </w:rPr>
        <w:t xml:space="preserve"> </w:t>
      </w:r>
    </w:p>
    <w:p w14:paraId="432ACD7B" w14:textId="77777777" w:rsidR="004628E6" w:rsidRDefault="004628E6" w:rsidP="004628E6">
      <w:pPr>
        <w:widowControl/>
        <w:spacing w:line="800" w:lineRule="exact"/>
        <w:ind w:firstLineChars="187" w:firstLine="598"/>
        <w:jc w:val="left"/>
        <w:rPr>
          <w:rFonts w:ascii="宋体" w:hAnsi="宋体" w:cs="宋体-18030"/>
          <w:kern w:val="0"/>
          <w:sz w:val="32"/>
          <w:szCs w:val="32"/>
        </w:rPr>
      </w:pPr>
      <w:r>
        <w:rPr>
          <w:rFonts w:ascii="宋体" w:hAnsi="宋体" w:cs="宋体-18030" w:hint="eastAsia"/>
          <w:kern w:val="0"/>
          <w:sz w:val="32"/>
          <w:szCs w:val="32"/>
        </w:rPr>
        <w:t>负责人及电话：</w:t>
      </w:r>
    </w:p>
    <w:p w14:paraId="5C19C45E" w14:textId="77777777" w:rsidR="004628E6" w:rsidRDefault="004628E6" w:rsidP="004628E6">
      <w:pPr>
        <w:widowControl/>
        <w:spacing w:line="800" w:lineRule="exact"/>
        <w:ind w:firstLineChars="187" w:firstLine="598"/>
        <w:jc w:val="left"/>
        <w:rPr>
          <w:rFonts w:ascii="宋体" w:hAnsi="宋体" w:cs="宋体-18030"/>
          <w:kern w:val="0"/>
          <w:sz w:val="32"/>
          <w:szCs w:val="32"/>
        </w:rPr>
      </w:pPr>
      <w:r>
        <w:rPr>
          <w:rFonts w:ascii="宋体" w:hAnsi="宋体" w:cs="宋体-18030" w:hint="eastAsia"/>
          <w:kern w:val="0"/>
          <w:sz w:val="32"/>
          <w:szCs w:val="32"/>
        </w:rPr>
        <w:t>联系人及电话：</w:t>
      </w:r>
    </w:p>
    <w:p w14:paraId="638F3E6F" w14:textId="77777777" w:rsidR="004628E6" w:rsidRDefault="004628E6" w:rsidP="004628E6">
      <w:pPr>
        <w:widowControl/>
        <w:spacing w:line="1000" w:lineRule="exact"/>
        <w:ind w:firstLine="640"/>
        <w:jc w:val="center"/>
        <w:rPr>
          <w:rFonts w:ascii="宋体" w:hAnsi="宋体" w:cs="宋体-18030"/>
          <w:kern w:val="0"/>
          <w:sz w:val="32"/>
          <w:szCs w:val="32"/>
        </w:rPr>
      </w:pPr>
    </w:p>
    <w:p w14:paraId="095B24EF" w14:textId="77777777" w:rsidR="004628E6" w:rsidRDefault="004628E6" w:rsidP="004628E6">
      <w:pPr>
        <w:widowControl/>
        <w:spacing w:line="420" w:lineRule="atLeast"/>
        <w:ind w:firstLine="640"/>
        <w:jc w:val="center"/>
        <w:rPr>
          <w:rFonts w:ascii="宋体" w:hAnsi="宋体" w:cs="宋体-18030"/>
          <w:kern w:val="0"/>
          <w:sz w:val="32"/>
          <w:szCs w:val="32"/>
        </w:rPr>
      </w:pPr>
    </w:p>
    <w:p w14:paraId="08A49AED" w14:textId="77777777" w:rsidR="004628E6" w:rsidRDefault="004628E6" w:rsidP="004628E6">
      <w:pPr>
        <w:widowControl/>
        <w:spacing w:line="420" w:lineRule="atLeast"/>
        <w:ind w:firstLine="640"/>
        <w:jc w:val="center"/>
        <w:rPr>
          <w:rFonts w:ascii="宋体" w:hAnsi="宋体" w:cs="宋体-18030"/>
          <w:kern w:val="0"/>
          <w:sz w:val="32"/>
          <w:szCs w:val="32"/>
        </w:rPr>
      </w:pPr>
    </w:p>
    <w:p w14:paraId="2DD82F1F" w14:textId="77777777" w:rsidR="004628E6" w:rsidRDefault="004628E6" w:rsidP="004628E6">
      <w:pPr>
        <w:widowControl/>
        <w:spacing w:line="420" w:lineRule="atLeast"/>
        <w:ind w:firstLine="640"/>
        <w:jc w:val="center"/>
        <w:rPr>
          <w:rFonts w:ascii="宋体" w:hAnsi="宋体" w:cs="宋体-18030"/>
          <w:kern w:val="0"/>
          <w:sz w:val="32"/>
          <w:szCs w:val="32"/>
        </w:rPr>
      </w:pPr>
    </w:p>
    <w:p w14:paraId="59947481" w14:textId="43DBD50C" w:rsidR="004628E6" w:rsidRDefault="004628E6" w:rsidP="004628E6">
      <w:pPr>
        <w:widowControl/>
        <w:spacing w:line="420" w:lineRule="atLeast"/>
        <w:ind w:firstLine="640"/>
        <w:jc w:val="center"/>
        <w:rPr>
          <w:rFonts w:ascii="宋体" w:hAnsi="宋体" w:cs="宋体-18030"/>
          <w:kern w:val="0"/>
          <w:sz w:val="32"/>
          <w:szCs w:val="32"/>
        </w:rPr>
      </w:pPr>
      <w:r>
        <w:rPr>
          <w:rFonts w:ascii="宋体" w:hAnsi="宋体" w:cs="宋体-18030" w:hint="eastAsia"/>
          <w:kern w:val="0"/>
          <w:sz w:val="32"/>
          <w:szCs w:val="32"/>
        </w:rPr>
        <w:t>二〇</w:t>
      </w:r>
      <w:r w:rsidR="00B47704">
        <w:rPr>
          <w:rFonts w:ascii="宋体" w:hAnsi="宋体" w:cs="宋体-18030" w:hint="eastAsia"/>
          <w:kern w:val="0"/>
          <w:sz w:val="32"/>
          <w:szCs w:val="32"/>
        </w:rPr>
        <w:t>二二</w:t>
      </w:r>
      <w:r>
        <w:rPr>
          <w:rFonts w:ascii="宋体" w:hAnsi="宋体" w:cs="宋体-18030" w:hint="eastAsia"/>
          <w:kern w:val="0"/>
          <w:sz w:val="32"/>
          <w:szCs w:val="32"/>
        </w:rPr>
        <w:t>年十</w:t>
      </w:r>
      <w:r w:rsidR="00B47704">
        <w:rPr>
          <w:rFonts w:ascii="宋体" w:hAnsi="宋体" w:cs="宋体-18030" w:hint="eastAsia"/>
          <w:kern w:val="0"/>
          <w:sz w:val="32"/>
          <w:szCs w:val="32"/>
        </w:rPr>
        <w:t>一</w:t>
      </w:r>
      <w:r>
        <w:rPr>
          <w:rFonts w:ascii="宋体" w:hAnsi="宋体" w:cs="宋体-18030" w:hint="eastAsia"/>
          <w:kern w:val="0"/>
          <w:sz w:val="32"/>
          <w:szCs w:val="32"/>
        </w:rPr>
        <w:t>月</w:t>
      </w:r>
    </w:p>
    <w:p w14:paraId="715C020D" w14:textId="77777777" w:rsidR="004628E6" w:rsidRDefault="004628E6" w:rsidP="004628E6">
      <w:pPr>
        <w:widowControl/>
        <w:spacing w:line="420" w:lineRule="atLeast"/>
        <w:ind w:firstLine="643"/>
        <w:jc w:val="center"/>
        <w:rPr>
          <w:rFonts w:ascii="仿宋_GB2312" w:eastAsia="仿宋_GB2312" w:hAnsi="宋体" w:cs="宋体-18030"/>
          <w:b/>
          <w:bCs/>
          <w:kern w:val="0"/>
          <w:sz w:val="32"/>
          <w:szCs w:val="32"/>
        </w:rPr>
      </w:pPr>
    </w:p>
    <w:p w14:paraId="2F465434" w14:textId="2CA6D12E" w:rsidR="004628E6" w:rsidRDefault="004628E6" w:rsidP="004628E6">
      <w:pPr>
        <w:widowControl/>
        <w:spacing w:line="420" w:lineRule="atLeast"/>
        <w:ind w:firstLine="643"/>
        <w:jc w:val="center"/>
        <w:rPr>
          <w:rFonts w:ascii="仿宋_GB2312" w:eastAsia="仿宋_GB2312" w:hAnsi="宋体" w:cs="宋体-18030"/>
          <w:b/>
          <w:bCs/>
          <w:kern w:val="0"/>
          <w:sz w:val="32"/>
          <w:szCs w:val="32"/>
        </w:rPr>
      </w:pPr>
      <w:r w:rsidRPr="005628C8">
        <w:rPr>
          <w:rFonts w:ascii="仿宋_GB2312" w:eastAsia="仿宋_GB2312" w:hAnsi="宋体" w:cs="宋体-18030" w:hint="eastAsia"/>
          <w:b/>
          <w:bCs/>
          <w:kern w:val="0"/>
          <w:sz w:val="32"/>
          <w:szCs w:val="32"/>
        </w:rPr>
        <w:lastRenderedPageBreak/>
        <w:t xml:space="preserve">内 容 提 纲 </w:t>
      </w:r>
    </w:p>
    <w:p w14:paraId="34E6A604" w14:textId="76F310BE" w:rsidR="004628E6" w:rsidRPr="006D24DD" w:rsidRDefault="004628E6" w:rsidP="006D24DD">
      <w:pPr>
        <w:pStyle w:val="12"/>
        <w:ind w:firstLine="640"/>
        <w:rPr>
          <w:sz w:val="32"/>
          <w:szCs w:val="32"/>
        </w:rPr>
      </w:pPr>
      <w:r w:rsidRPr="006D24DD">
        <w:rPr>
          <w:rFonts w:hint="eastAsia"/>
          <w:sz w:val="32"/>
          <w:szCs w:val="32"/>
        </w:rPr>
        <w:t>一、</w:t>
      </w:r>
      <w:r w:rsidR="006D24DD" w:rsidRPr="006D24DD">
        <w:rPr>
          <w:rFonts w:hint="eastAsia"/>
          <w:sz w:val="32"/>
          <w:szCs w:val="32"/>
        </w:rPr>
        <w:t>研发平台基本情况</w:t>
      </w:r>
    </w:p>
    <w:p w14:paraId="16A90202" w14:textId="491A78CE" w:rsidR="00471F26" w:rsidRPr="00C81671" w:rsidRDefault="001579A3" w:rsidP="005D5955">
      <w:pPr>
        <w:pStyle w:val="3"/>
      </w:pPr>
      <w:r w:rsidRPr="00C81671">
        <w:t>中心、实验室</w:t>
      </w:r>
      <w:r w:rsidR="00471F26" w:rsidRPr="00C81671">
        <w:t>硬件建设（用房面积、仪器设备数量和价值、试生产能力）</w:t>
      </w:r>
    </w:p>
    <w:p w14:paraId="6CBED792" w14:textId="70AD2386" w:rsidR="00471F26" w:rsidRPr="00C81671" w:rsidRDefault="001579A3" w:rsidP="005D5955">
      <w:pPr>
        <w:pStyle w:val="3"/>
      </w:pPr>
      <w:r w:rsidRPr="00C81671">
        <w:t>中心、实验室</w:t>
      </w:r>
      <w:r w:rsidR="00471F26" w:rsidRPr="00C81671">
        <w:t>人才建设</w:t>
      </w:r>
    </w:p>
    <w:p w14:paraId="7060FBDD" w14:textId="4620985D" w:rsidR="00471F26" w:rsidRPr="00C81671" w:rsidRDefault="001579A3" w:rsidP="005D5955">
      <w:pPr>
        <w:pStyle w:val="3"/>
      </w:pPr>
      <w:r w:rsidRPr="00C81671">
        <w:t>中心、实验室</w:t>
      </w:r>
      <w:r w:rsidR="00471F26" w:rsidRPr="00C81671">
        <w:t>研究开发情况（完成项目数及具体项目的经济技术指标、项目落实经费、成果奖励、专利申请和授权、发表论文及出版论著、成果转化为</w:t>
      </w:r>
      <w:r w:rsidRPr="00C81671">
        <w:t>中心、实验室</w:t>
      </w:r>
      <w:r w:rsidR="00471F26" w:rsidRPr="00C81671">
        <w:t>创收、成果转化为项目实施单位实现年增加值等）</w:t>
      </w:r>
    </w:p>
    <w:p w14:paraId="53AB48FE" w14:textId="76A1BBFE" w:rsidR="00471F26" w:rsidRPr="00C81671" w:rsidRDefault="001579A3" w:rsidP="005D5955">
      <w:pPr>
        <w:pStyle w:val="3"/>
      </w:pPr>
      <w:r w:rsidRPr="00C81671">
        <w:t>中心、实验室</w:t>
      </w:r>
      <w:r w:rsidR="00471F26" w:rsidRPr="00C81671">
        <w:t>对外合作、交流和开放情况</w:t>
      </w:r>
    </w:p>
    <w:p w14:paraId="6D1C0DEA" w14:textId="27B9A92D" w:rsidR="00471F26" w:rsidRPr="00C81671" w:rsidRDefault="00DC5E66" w:rsidP="00DC5E66">
      <w:pPr>
        <w:pStyle w:val="3"/>
        <w:numPr>
          <w:ilvl w:val="0"/>
          <w:numId w:val="0"/>
        </w:numPr>
        <w:ind w:left="1063"/>
        <w:rPr>
          <w:rFonts w:eastAsia="仿宋_GB2312"/>
          <w:sz w:val="28"/>
          <w:szCs w:val="28"/>
        </w:rPr>
      </w:pPr>
      <w:r>
        <w:rPr>
          <w:rFonts w:hint="eastAsia"/>
        </w:rPr>
        <w:t>5</w:t>
      </w:r>
      <w:r>
        <w:t xml:space="preserve">. </w:t>
      </w:r>
      <w:r w:rsidR="00471F26" w:rsidRPr="00C81671">
        <w:t>管理制度和经济效益等内容</w:t>
      </w:r>
    </w:p>
    <w:p w14:paraId="797404A1" w14:textId="16A216AB" w:rsidR="004628E6" w:rsidRPr="009360E5" w:rsidRDefault="009360E5" w:rsidP="009360E5">
      <w:pPr>
        <w:pStyle w:val="12"/>
        <w:ind w:firstLine="640"/>
        <w:rPr>
          <w:sz w:val="32"/>
          <w:szCs w:val="32"/>
        </w:rPr>
      </w:pPr>
      <w:r w:rsidRPr="009360E5">
        <w:rPr>
          <w:rFonts w:hint="eastAsia"/>
          <w:sz w:val="32"/>
          <w:szCs w:val="32"/>
        </w:rPr>
        <w:t>二</w:t>
      </w:r>
      <w:r w:rsidR="004628E6" w:rsidRPr="009360E5">
        <w:rPr>
          <w:rFonts w:hint="eastAsia"/>
          <w:sz w:val="32"/>
          <w:szCs w:val="32"/>
        </w:rPr>
        <w:t>、技术成果辐射、扩散及对行业发展影响情况</w:t>
      </w:r>
    </w:p>
    <w:p w14:paraId="72E29B95" w14:textId="3734D87A" w:rsidR="004628E6" w:rsidRPr="009360E5" w:rsidRDefault="004628E6" w:rsidP="005D5955">
      <w:pPr>
        <w:pStyle w:val="3"/>
        <w:numPr>
          <w:ilvl w:val="0"/>
          <w:numId w:val="4"/>
        </w:numPr>
      </w:pPr>
      <w:r w:rsidRPr="009360E5">
        <w:rPr>
          <w:rFonts w:hint="eastAsia"/>
        </w:rPr>
        <w:t>技术创新及技术成果转化情况</w:t>
      </w:r>
      <w:r w:rsidRPr="009360E5">
        <w:rPr>
          <w:rFonts w:hint="eastAsia"/>
        </w:rPr>
        <w:t xml:space="preserve"> </w:t>
      </w:r>
    </w:p>
    <w:p w14:paraId="7A779025" w14:textId="580CD106" w:rsidR="004628E6" w:rsidRPr="009360E5" w:rsidRDefault="00EF0C4B" w:rsidP="00EF0C4B">
      <w:pPr>
        <w:pStyle w:val="3"/>
        <w:numPr>
          <w:ilvl w:val="0"/>
          <w:numId w:val="0"/>
        </w:numPr>
        <w:ind w:left="1063"/>
      </w:pPr>
      <w:r>
        <w:t>2.</w:t>
      </w:r>
      <w:r w:rsidR="008D5537">
        <w:t xml:space="preserve"> </w:t>
      </w:r>
      <w:r w:rsidR="004628E6" w:rsidRPr="009360E5">
        <w:rPr>
          <w:rFonts w:hint="eastAsia"/>
        </w:rPr>
        <w:t>取得的经济效益和社会效益情况</w:t>
      </w:r>
    </w:p>
    <w:p w14:paraId="1C9335BA" w14:textId="71E35151" w:rsidR="004628E6" w:rsidRPr="00F10DAA" w:rsidRDefault="004628E6" w:rsidP="004628E6">
      <w:pPr>
        <w:wordWrap w:val="0"/>
        <w:spacing w:line="440" w:lineRule="atLeast"/>
        <w:ind w:firstLine="560"/>
        <w:rPr>
          <w:rFonts w:ascii="仿宋_GB2312" w:eastAsia="仿宋_GB2312" w:hAnsi="宋体" w:cs="宋体-18030"/>
          <w:sz w:val="28"/>
          <w:szCs w:val="28"/>
        </w:rPr>
      </w:pPr>
    </w:p>
    <w:p w14:paraId="5680D64B" w14:textId="3CDEEE17" w:rsidR="004628E6" w:rsidRPr="00447C00" w:rsidRDefault="00447C00" w:rsidP="00447C00">
      <w:pPr>
        <w:pStyle w:val="12"/>
        <w:ind w:firstLine="640"/>
        <w:rPr>
          <w:sz w:val="32"/>
          <w:szCs w:val="32"/>
        </w:rPr>
      </w:pPr>
      <w:r w:rsidRPr="00447C00">
        <w:rPr>
          <w:rFonts w:hint="eastAsia"/>
          <w:sz w:val="32"/>
          <w:szCs w:val="32"/>
        </w:rPr>
        <w:lastRenderedPageBreak/>
        <w:t>三、</w:t>
      </w:r>
      <w:r w:rsidR="004628E6" w:rsidRPr="00447C00">
        <w:rPr>
          <w:rFonts w:hint="eastAsia"/>
          <w:sz w:val="32"/>
          <w:szCs w:val="32"/>
        </w:rPr>
        <w:t>代表当年工作成效的标志性工作及成果（重点介绍</w:t>
      </w:r>
      <w:r w:rsidR="004628E6" w:rsidRPr="00447C00">
        <w:rPr>
          <w:rFonts w:hint="eastAsia"/>
          <w:sz w:val="32"/>
          <w:szCs w:val="32"/>
        </w:rPr>
        <w:t>1-3</w:t>
      </w:r>
      <w:r w:rsidR="004628E6" w:rsidRPr="00447C00">
        <w:rPr>
          <w:rFonts w:hint="eastAsia"/>
          <w:sz w:val="32"/>
          <w:szCs w:val="32"/>
        </w:rPr>
        <w:t>项）</w:t>
      </w:r>
    </w:p>
    <w:p w14:paraId="27A9DE27" w14:textId="287B2AFD" w:rsidR="004628E6" w:rsidRPr="00F2779E" w:rsidRDefault="00F2779E" w:rsidP="00F2779E">
      <w:pPr>
        <w:pStyle w:val="12"/>
        <w:ind w:firstLine="640"/>
        <w:rPr>
          <w:sz w:val="32"/>
          <w:szCs w:val="32"/>
        </w:rPr>
      </w:pPr>
      <w:r w:rsidRPr="00F2779E">
        <w:rPr>
          <w:rFonts w:hint="eastAsia"/>
          <w:sz w:val="32"/>
          <w:szCs w:val="32"/>
        </w:rPr>
        <w:t>四</w:t>
      </w:r>
      <w:r w:rsidR="004628E6" w:rsidRPr="00F2779E">
        <w:rPr>
          <w:rFonts w:hint="eastAsia"/>
          <w:sz w:val="32"/>
          <w:szCs w:val="32"/>
        </w:rPr>
        <w:t>、当前存在的问题及改进措施</w:t>
      </w:r>
    </w:p>
    <w:p w14:paraId="3ABC4F04" w14:textId="110F1F51" w:rsidR="004628E6" w:rsidRPr="00F2779E" w:rsidRDefault="00F2779E" w:rsidP="00F2779E">
      <w:pPr>
        <w:pStyle w:val="12"/>
        <w:ind w:firstLine="640"/>
        <w:rPr>
          <w:sz w:val="32"/>
          <w:szCs w:val="32"/>
        </w:rPr>
      </w:pPr>
      <w:r w:rsidRPr="00F2779E">
        <w:rPr>
          <w:rFonts w:hint="eastAsia"/>
          <w:sz w:val="32"/>
          <w:szCs w:val="32"/>
        </w:rPr>
        <w:t>五</w:t>
      </w:r>
      <w:r w:rsidR="004628E6" w:rsidRPr="00F2779E">
        <w:rPr>
          <w:rFonts w:hint="eastAsia"/>
          <w:sz w:val="32"/>
          <w:szCs w:val="32"/>
        </w:rPr>
        <w:t>、下一年度工作计划及主要目标</w:t>
      </w:r>
    </w:p>
    <w:p w14:paraId="5F0259CC" w14:textId="77777777" w:rsidR="005B4C0D" w:rsidRPr="004628E6" w:rsidRDefault="00000000">
      <w:pPr>
        <w:ind w:firstLine="640"/>
      </w:pPr>
    </w:p>
    <w:sectPr w:rsidR="005B4C0D" w:rsidRPr="004628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0BAC"/>
    <w:multiLevelType w:val="hybridMultilevel"/>
    <w:tmpl w:val="F7448C7E"/>
    <w:lvl w:ilvl="0" w:tplc="4CF6FF6C">
      <w:start w:val="1"/>
      <w:numFmt w:val="decimal"/>
      <w:pStyle w:val="3"/>
      <w:lvlText w:val="%1."/>
      <w:lvlJc w:val="left"/>
      <w:pPr>
        <w:ind w:left="1483" w:hanging="420"/>
      </w:p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1" w15:restartNumberingAfterBreak="0">
    <w:nsid w:val="470676F4"/>
    <w:multiLevelType w:val="hybridMultilevel"/>
    <w:tmpl w:val="7012E862"/>
    <w:lvl w:ilvl="0" w:tplc="A9EC68C8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47E84683"/>
    <w:multiLevelType w:val="hybridMultilevel"/>
    <w:tmpl w:val="37EEEEC6"/>
    <w:lvl w:ilvl="0" w:tplc="D4A0747A">
      <w:start w:val="1"/>
      <w:numFmt w:val="decimal"/>
      <w:lvlText w:val="%1."/>
      <w:lvlJc w:val="left"/>
      <w:pPr>
        <w:ind w:left="1063" w:hanging="420"/>
      </w:pPr>
    </w:lvl>
    <w:lvl w:ilvl="1" w:tplc="FFFFFFFF" w:tentative="1">
      <w:start w:val="1"/>
      <w:numFmt w:val="lowerLetter"/>
      <w:lvlText w:val="%2)"/>
      <w:lvlJc w:val="left"/>
      <w:pPr>
        <w:ind w:left="1483" w:hanging="420"/>
      </w:pPr>
    </w:lvl>
    <w:lvl w:ilvl="2" w:tplc="FFFFFFFF" w:tentative="1">
      <w:start w:val="1"/>
      <w:numFmt w:val="lowerRoman"/>
      <w:lvlText w:val="%3."/>
      <w:lvlJc w:val="right"/>
      <w:pPr>
        <w:ind w:left="1903" w:hanging="420"/>
      </w:pPr>
    </w:lvl>
    <w:lvl w:ilvl="3" w:tplc="FFFFFFFF" w:tentative="1">
      <w:start w:val="1"/>
      <w:numFmt w:val="decimal"/>
      <w:lvlText w:val="%4."/>
      <w:lvlJc w:val="left"/>
      <w:pPr>
        <w:ind w:left="2323" w:hanging="420"/>
      </w:pPr>
    </w:lvl>
    <w:lvl w:ilvl="4" w:tplc="FFFFFFFF" w:tentative="1">
      <w:start w:val="1"/>
      <w:numFmt w:val="lowerLetter"/>
      <w:lvlText w:val="%5)"/>
      <w:lvlJc w:val="left"/>
      <w:pPr>
        <w:ind w:left="2743" w:hanging="420"/>
      </w:pPr>
    </w:lvl>
    <w:lvl w:ilvl="5" w:tplc="FFFFFFFF" w:tentative="1">
      <w:start w:val="1"/>
      <w:numFmt w:val="lowerRoman"/>
      <w:lvlText w:val="%6."/>
      <w:lvlJc w:val="right"/>
      <w:pPr>
        <w:ind w:left="3163" w:hanging="420"/>
      </w:pPr>
    </w:lvl>
    <w:lvl w:ilvl="6" w:tplc="FFFFFFFF" w:tentative="1">
      <w:start w:val="1"/>
      <w:numFmt w:val="decimal"/>
      <w:lvlText w:val="%7."/>
      <w:lvlJc w:val="left"/>
      <w:pPr>
        <w:ind w:left="3583" w:hanging="420"/>
      </w:pPr>
    </w:lvl>
    <w:lvl w:ilvl="7" w:tplc="FFFFFFFF" w:tentative="1">
      <w:start w:val="1"/>
      <w:numFmt w:val="lowerLetter"/>
      <w:lvlText w:val="%8)"/>
      <w:lvlJc w:val="left"/>
      <w:pPr>
        <w:ind w:left="4003" w:hanging="420"/>
      </w:pPr>
    </w:lvl>
    <w:lvl w:ilvl="8" w:tplc="FFFFFFFF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56070928"/>
    <w:multiLevelType w:val="hybridMultilevel"/>
    <w:tmpl w:val="CA42FA82"/>
    <w:lvl w:ilvl="0" w:tplc="098234A2">
      <w:start w:val="1"/>
      <w:numFmt w:val="decimal"/>
      <w:lvlText w:val="%1."/>
      <w:lvlJc w:val="left"/>
      <w:pPr>
        <w:ind w:left="1063" w:hanging="420"/>
      </w:pPr>
    </w:lvl>
    <w:lvl w:ilvl="1" w:tplc="FFFFFFFF" w:tentative="1">
      <w:start w:val="1"/>
      <w:numFmt w:val="lowerLetter"/>
      <w:lvlText w:val="%2)"/>
      <w:lvlJc w:val="left"/>
      <w:pPr>
        <w:ind w:left="1483" w:hanging="420"/>
      </w:pPr>
    </w:lvl>
    <w:lvl w:ilvl="2" w:tplc="FFFFFFFF" w:tentative="1">
      <w:start w:val="1"/>
      <w:numFmt w:val="lowerRoman"/>
      <w:lvlText w:val="%3."/>
      <w:lvlJc w:val="right"/>
      <w:pPr>
        <w:ind w:left="1903" w:hanging="420"/>
      </w:pPr>
    </w:lvl>
    <w:lvl w:ilvl="3" w:tplc="FFFFFFFF" w:tentative="1">
      <w:start w:val="1"/>
      <w:numFmt w:val="decimal"/>
      <w:lvlText w:val="%4."/>
      <w:lvlJc w:val="left"/>
      <w:pPr>
        <w:ind w:left="2323" w:hanging="420"/>
      </w:pPr>
    </w:lvl>
    <w:lvl w:ilvl="4" w:tplc="FFFFFFFF" w:tentative="1">
      <w:start w:val="1"/>
      <w:numFmt w:val="lowerLetter"/>
      <w:lvlText w:val="%5)"/>
      <w:lvlJc w:val="left"/>
      <w:pPr>
        <w:ind w:left="2743" w:hanging="420"/>
      </w:pPr>
    </w:lvl>
    <w:lvl w:ilvl="5" w:tplc="FFFFFFFF" w:tentative="1">
      <w:start w:val="1"/>
      <w:numFmt w:val="lowerRoman"/>
      <w:lvlText w:val="%6."/>
      <w:lvlJc w:val="right"/>
      <w:pPr>
        <w:ind w:left="3163" w:hanging="420"/>
      </w:pPr>
    </w:lvl>
    <w:lvl w:ilvl="6" w:tplc="FFFFFFFF" w:tentative="1">
      <w:start w:val="1"/>
      <w:numFmt w:val="decimal"/>
      <w:lvlText w:val="%7."/>
      <w:lvlJc w:val="left"/>
      <w:pPr>
        <w:ind w:left="3583" w:hanging="420"/>
      </w:pPr>
    </w:lvl>
    <w:lvl w:ilvl="7" w:tplc="FFFFFFFF" w:tentative="1">
      <w:start w:val="1"/>
      <w:numFmt w:val="lowerLetter"/>
      <w:lvlText w:val="%8)"/>
      <w:lvlJc w:val="left"/>
      <w:pPr>
        <w:ind w:left="4003" w:hanging="420"/>
      </w:pPr>
    </w:lvl>
    <w:lvl w:ilvl="8" w:tplc="FFFFFFFF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74F34F92"/>
    <w:multiLevelType w:val="hybridMultilevel"/>
    <w:tmpl w:val="D47AFBDC"/>
    <w:lvl w:ilvl="0" w:tplc="0409000F">
      <w:start w:val="1"/>
      <w:numFmt w:val="decimal"/>
      <w:lvlText w:val="%1."/>
      <w:lvlJc w:val="left"/>
      <w:pPr>
        <w:ind w:left="1483" w:hanging="420"/>
      </w:p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num w:numId="1" w16cid:durableId="1881240201">
    <w:abstractNumId w:val="1"/>
  </w:num>
  <w:num w:numId="2" w16cid:durableId="1339772650">
    <w:abstractNumId w:val="2"/>
  </w:num>
  <w:num w:numId="3" w16cid:durableId="1836217332">
    <w:abstractNumId w:val="3"/>
  </w:num>
  <w:num w:numId="4" w16cid:durableId="1901671256">
    <w:abstractNumId w:val="4"/>
  </w:num>
  <w:num w:numId="5" w16cid:durableId="27691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E6"/>
    <w:rsid w:val="001579A3"/>
    <w:rsid w:val="00257A32"/>
    <w:rsid w:val="0026279E"/>
    <w:rsid w:val="003E6F83"/>
    <w:rsid w:val="003F5B42"/>
    <w:rsid w:val="00447C00"/>
    <w:rsid w:val="004628E6"/>
    <w:rsid w:val="00463996"/>
    <w:rsid w:val="00471F26"/>
    <w:rsid w:val="0047638A"/>
    <w:rsid w:val="005D5955"/>
    <w:rsid w:val="006B0736"/>
    <w:rsid w:val="006D24DD"/>
    <w:rsid w:val="00860BF2"/>
    <w:rsid w:val="008B60F2"/>
    <w:rsid w:val="008D5537"/>
    <w:rsid w:val="009360E5"/>
    <w:rsid w:val="00981365"/>
    <w:rsid w:val="009E7DFC"/>
    <w:rsid w:val="00B02406"/>
    <w:rsid w:val="00B47704"/>
    <w:rsid w:val="00BD5589"/>
    <w:rsid w:val="00BE3E2F"/>
    <w:rsid w:val="00C81671"/>
    <w:rsid w:val="00C8455E"/>
    <w:rsid w:val="00DA7998"/>
    <w:rsid w:val="00DC5E66"/>
    <w:rsid w:val="00DE1FB5"/>
    <w:rsid w:val="00EA6B44"/>
    <w:rsid w:val="00EF0C4B"/>
    <w:rsid w:val="00F2779E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8B11"/>
  <w15:chartTrackingRefBased/>
  <w15:docId w15:val="{3916976B-FFCF-4DEB-8200-952133AE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2"/>
    <w:next w:val="a"/>
    <w:link w:val="10"/>
    <w:autoRedefine/>
    <w:uiPriority w:val="9"/>
    <w:qFormat/>
    <w:rsid w:val="00860BF2"/>
    <w:pPr>
      <w:spacing w:before="100" w:beforeAutospacing="1"/>
      <w:outlineLvl w:val="0"/>
    </w:pPr>
    <w:rPr>
      <w:rFonts w:eastAsia="方正黑体_GBK"/>
      <w:b/>
      <w:bCs/>
      <w:kern w:val="44"/>
      <w:szCs w:val="44"/>
    </w:rPr>
  </w:style>
  <w:style w:type="paragraph" w:styleId="2">
    <w:name w:val="heading 2"/>
    <w:basedOn w:val="30"/>
    <w:next w:val="a"/>
    <w:link w:val="20"/>
    <w:autoRedefine/>
    <w:uiPriority w:val="9"/>
    <w:semiHidden/>
    <w:unhideWhenUsed/>
    <w:qFormat/>
    <w:rsid w:val="00B02406"/>
    <w:pPr>
      <w:spacing w:before="0" w:after="0" w:line="620" w:lineRule="exact"/>
      <w:outlineLvl w:val="1"/>
    </w:pPr>
    <w:rPr>
      <w:rFonts w:asciiTheme="majorHAnsi" w:eastAsia="方正楷体_GBK" w:hAnsiTheme="majorHAnsi" w:cstheme="majorBidi"/>
      <w:b w:val="0"/>
      <w:bCs w:val="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8B60F2"/>
    <w:pPr>
      <w:keepNext/>
      <w:keepLines/>
      <w:spacing w:before="260" w:after="260" w:line="416" w:lineRule="auto"/>
      <w:ind w:firstLineChars="200" w:firstLine="200"/>
      <w:outlineLvl w:val="2"/>
    </w:pPr>
    <w:rPr>
      <w:rFonts w:asciiTheme="minorHAnsi" w:eastAsia="方正仿宋_GBK" w:hAnsiTheme="minorHAnsi" w:cstheme="minorBidi"/>
      <w:b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样式"/>
    <w:basedOn w:val="1"/>
    <w:qFormat/>
    <w:rsid w:val="0026279E"/>
    <w:pPr>
      <w:spacing w:line="660" w:lineRule="exact"/>
    </w:pPr>
    <w:rPr>
      <w:rFonts w:eastAsia="方正小标宋_GBK"/>
    </w:rPr>
  </w:style>
  <w:style w:type="character" w:customStyle="1" w:styleId="10">
    <w:name w:val="标题 1 字符"/>
    <w:basedOn w:val="a0"/>
    <w:link w:val="1"/>
    <w:uiPriority w:val="9"/>
    <w:rsid w:val="00860BF2"/>
    <w:rPr>
      <w:rFonts w:asciiTheme="majorHAnsi" w:eastAsia="方正黑体_GBK" w:hAnsiTheme="majorHAnsi" w:cstheme="majorBidi"/>
      <w:color w:val="000000" w:themeColor="text1"/>
      <w:kern w:val="44"/>
      <w:sz w:val="32"/>
      <w:szCs w:val="44"/>
    </w:rPr>
  </w:style>
  <w:style w:type="paragraph" w:customStyle="1" w:styleId="a4">
    <w:name w:val="公文样式正文"/>
    <w:basedOn w:val="a"/>
    <w:qFormat/>
    <w:rsid w:val="0026279E"/>
    <w:pPr>
      <w:spacing w:line="660" w:lineRule="exact"/>
      <w:ind w:firstLineChars="200" w:firstLine="200"/>
    </w:pPr>
    <w:rPr>
      <w:rFonts w:asciiTheme="minorHAnsi" w:eastAsia="方正仿宋_GBK" w:hAnsiTheme="minorHAnsi" w:cstheme="minorBidi"/>
      <w:color w:val="000000" w:themeColor="text1"/>
      <w:sz w:val="32"/>
      <w:szCs w:val="22"/>
    </w:rPr>
  </w:style>
  <w:style w:type="paragraph" w:customStyle="1" w:styleId="11">
    <w:name w:val="公标题1"/>
    <w:basedOn w:val="1"/>
    <w:autoRedefine/>
    <w:qFormat/>
    <w:rsid w:val="00EA6B44"/>
    <w:pPr>
      <w:spacing w:line="660" w:lineRule="exact"/>
    </w:pPr>
    <w:rPr>
      <w:rFonts w:eastAsia="方正小标宋_GBK"/>
      <w:b w:val="0"/>
      <w:sz w:val="36"/>
    </w:rPr>
  </w:style>
  <w:style w:type="paragraph" w:customStyle="1" w:styleId="a5">
    <w:name w:val="公正文"/>
    <w:basedOn w:val="a"/>
    <w:autoRedefine/>
    <w:qFormat/>
    <w:rsid w:val="00BD5589"/>
    <w:pPr>
      <w:spacing w:line="660" w:lineRule="exact"/>
      <w:ind w:firstLineChars="200" w:firstLine="200"/>
    </w:pPr>
    <w:rPr>
      <w:rFonts w:asciiTheme="minorHAnsi" w:eastAsia="方正仿宋_GBK" w:hAnsiTheme="minorHAnsi" w:cstheme="minorBidi"/>
      <w:color w:val="000000" w:themeColor="text1"/>
      <w:sz w:val="32"/>
      <w:szCs w:val="22"/>
    </w:rPr>
  </w:style>
  <w:style w:type="paragraph" w:customStyle="1" w:styleId="12">
    <w:name w:val="公标1"/>
    <w:basedOn w:val="11"/>
    <w:link w:val="13"/>
    <w:qFormat/>
    <w:rsid w:val="00BD5589"/>
    <w:rPr>
      <w:rFonts w:eastAsia="方正黑体_GBK"/>
    </w:rPr>
  </w:style>
  <w:style w:type="character" w:customStyle="1" w:styleId="13">
    <w:name w:val="公标1 字符"/>
    <w:basedOn w:val="a0"/>
    <w:link w:val="12"/>
    <w:rsid w:val="00BD5589"/>
    <w:rPr>
      <w:rFonts w:eastAsia="方正黑体_GBK"/>
      <w:bCs/>
      <w:kern w:val="44"/>
      <w:sz w:val="32"/>
      <w:szCs w:val="44"/>
    </w:rPr>
  </w:style>
  <w:style w:type="paragraph" w:customStyle="1" w:styleId="a6">
    <w:name w:val="公标题"/>
    <w:basedOn w:val="1"/>
    <w:link w:val="a7"/>
    <w:qFormat/>
    <w:rsid w:val="00BD5589"/>
    <w:pPr>
      <w:spacing w:line="660" w:lineRule="exact"/>
    </w:pPr>
    <w:rPr>
      <w:rFonts w:eastAsia="方正小标宋_GBK"/>
      <w:b w:val="0"/>
    </w:rPr>
  </w:style>
  <w:style w:type="character" w:customStyle="1" w:styleId="a7">
    <w:name w:val="公标题 字符"/>
    <w:basedOn w:val="10"/>
    <w:link w:val="a6"/>
    <w:rsid w:val="00BD5589"/>
    <w:rPr>
      <w:rFonts w:asciiTheme="majorHAnsi" w:eastAsia="方正小标宋_GBK" w:hAnsiTheme="majorHAnsi" w:cstheme="majorBidi"/>
      <w:b/>
      <w:bCs w:val="0"/>
      <w:color w:val="000000" w:themeColor="text1"/>
      <w:kern w:val="44"/>
      <w:sz w:val="44"/>
      <w:szCs w:val="44"/>
    </w:rPr>
  </w:style>
  <w:style w:type="paragraph" w:customStyle="1" w:styleId="3">
    <w:name w:val="标题3"/>
    <w:basedOn w:val="30"/>
    <w:next w:val="a"/>
    <w:link w:val="32"/>
    <w:autoRedefine/>
    <w:qFormat/>
    <w:rsid w:val="005D5955"/>
    <w:pPr>
      <w:numPr>
        <w:numId w:val="5"/>
      </w:numPr>
      <w:spacing w:before="0" w:after="0" w:line="620" w:lineRule="exact"/>
      <w:ind w:firstLineChars="0" w:firstLine="0"/>
      <w:jc w:val="left"/>
    </w:pPr>
    <w:rPr>
      <w:rFonts w:ascii="Times New Roman" w:hAnsi="Times New Roman" w:cs="Times New Roman"/>
      <w:b w:val="0"/>
      <w:bCs w:val="0"/>
    </w:rPr>
  </w:style>
  <w:style w:type="character" w:customStyle="1" w:styleId="32">
    <w:name w:val="标题3 字符"/>
    <w:basedOn w:val="a0"/>
    <w:link w:val="3"/>
    <w:rsid w:val="005D5955"/>
    <w:rPr>
      <w:rFonts w:ascii="Times New Roman" w:eastAsia="方正仿宋_GBK" w:hAnsi="Times New Roman" w:cs="Times New Roman"/>
      <w:color w:val="000000" w:themeColor="text1"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8B60F2"/>
    <w:rPr>
      <w:b/>
      <w:bCs/>
      <w:sz w:val="32"/>
      <w:szCs w:val="32"/>
    </w:rPr>
  </w:style>
  <w:style w:type="paragraph" w:styleId="a8">
    <w:name w:val="Title"/>
    <w:next w:val="1"/>
    <w:link w:val="a9"/>
    <w:autoRedefine/>
    <w:uiPriority w:val="10"/>
    <w:qFormat/>
    <w:rsid w:val="00860BF2"/>
    <w:pPr>
      <w:spacing w:before="100" w:beforeAutospacing="1" w:after="100" w:afterAutospacing="1" w:line="620" w:lineRule="exact"/>
      <w:jc w:val="center"/>
      <w:outlineLvl w:val="0"/>
    </w:pPr>
    <w:rPr>
      <w:rFonts w:asciiTheme="majorHAnsi" w:eastAsia="方正小标宋_GBK" w:hAnsiTheme="majorHAnsi" w:cstheme="majorBidi"/>
      <w:b/>
      <w:bCs/>
      <w:color w:val="000000" w:themeColor="text1"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860BF2"/>
    <w:rPr>
      <w:rFonts w:asciiTheme="majorHAnsi" w:eastAsia="方正小标宋_GBK" w:hAnsiTheme="majorHAnsi" w:cstheme="majorBidi"/>
      <w:b/>
      <w:bCs/>
      <w:color w:val="000000" w:themeColor="text1"/>
      <w:sz w:val="44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02406"/>
    <w:rPr>
      <w:rFonts w:asciiTheme="majorHAnsi" w:eastAsia="方正楷体_GBK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张孟 娟</dc:creator>
  <cp:keywords/>
  <dc:description/>
  <cp:lastModifiedBy>张孟 娟</cp:lastModifiedBy>
  <cp:revision>17</cp:revision>
  <dcterms:created xsi:type="dcterms:W3CDTF">2022-11-09T11:40:00Z</dcterms:created>
  <dcterms:modified xsi:type="dcterms:W3CDTF">2022-11-09T12:36:00Z</dcterms:modified>
</cp:coreProperties>
</file>